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B" w:rsidRPr="001856DB" w:rsidRDefault="001856DB" w:rsidP="000A312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56DB">
        <w:rPr>
          <w:rFonts w:ascii="Times New Roman" w:hAnsi="Times New Roman" w:cs="Times New Roman"/>
          <w:b/>
          <w:sz w:val="28"/>
          <w:szCs w:val="28"/>
        </w:rPr>
        <w:t>Результаты независимой оценки</w:t>
      </w:r>
    </w:p>
    <w:bookmarkEnd w:id="0"/>
    <w:p w:rsidR="001856DB" w:rsidRPr="000A312B" w:rsidRDefault="001856DB" w:rsidP="000A312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М</w:t>
      </w:r>
      <w:r w:rsidRPr="000A312B">
        <w:rPr>
          <w:rFonts w:ascii="Times New Roman" w:hAnsi="Times New Roman" w:cs="Times New Roman"/>
          <w:sz w:val="28"/>
          <w:szCs w:val="28"/>
        </w:rPr>
        <w:t>униципального бюджетного</w:t>
      </w:r>
    </w:p>
    <w:p w:rsidR="001856DB" w:rsidRPr="000A312B" w:rsidRDefault="001856DB" w:rsidP="000A312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 xml:space="preserve">учреждения муниципального района </w:t>
      </w:r>
      <w:proofErr w:type="spellStart"/>
      <w:r w:rsidRPr="000A312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A312B">
        <w:rPr>
          <w:rFonts w:ascii="Times New Roman" w:hAnsi="Times New Roman" w:cs="Times New Roman"/>
          <w:sz w:val="28"/>
          <w:szCs w:val="28"/>
        </w:rPr>
        <w:t>-Черкасский Самарской</w:t>
      </w:r>
    </w:p>
    <w:p w:rsidR="001856DB" w:rsidRPr="000A312B" w:rsidRDefault="001856DB" w:rsidP="000A312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области «Централизованная библиотечная система»</w:t>
      </w:r>
    </w:p>
    <w:p w:rsidR="001856DB" w:rsidRDefault="001856DB" w:rsidP="001856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1856DB" w:rsidTr="001856DB">
        <w:tc>
          <w:tcPr>
            <w:tcW w:w="704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>
              <w:t xml:space="preserve">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856DB" w:rsidRPr="000A312B" w:rsidRDefault="001856DB" w:rsidP="00185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показатель</w:t>
            </w:r>
            <w:r w:rsidR="000A3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качества по организации </w:t>
            </w:r>
            <w:r w:rsidRPr="000A312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сферы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b/>
                <w:sz w:val="28"/>
                <w:szCs w:val="28"/>
              </w:rPr>
              <w:t>85,1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Открыто</w:t>
            </w:r>
            <w:r w:rsidR="000A312B">
              <w:rPr>
                <w:rFonts w:ascii="Times New Roman" w:hAnsi="Times New Roman" w:cs="Times New Roman"/>
                <w:sz w:val="28"/>
                <w:szCs w:val="28"/>
              </w:rPr>
              <w:t xml:space="preserve">сть и доступность информации об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</w:tcPr>
          <w:p w:rsid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 ее содержанию и порядку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- объем информации на информационных стендах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- объем информации, размещенной в сети «Интернет»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Наличие дистанционных способов взаимодействия с</w:t>
            </w:r>
          </w:p>
          <w:p w:rsid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получателями услуг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</w:tcPr>
          <w:p w:rsid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</w:t>
            </w:r>
            <w:r w:rsidR="000A312B">
              <w:rPr>
                <w:rFonts w:ascii="Times New Roman" w:hAnsi="Times New Roman" w:cs="Times New Roman"/>
                <w:sz w:val="28"/>
                <w:szCs w:val="28"/>
              </w:rPr>
              <w:t xml:space="preserve">г, удовлетворенных открытостью,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полнотой и доступн</w:t>
            </w:r>
            <w:r w:rsidR="000A312B">
              <w:rPr>
                <w:rFonts w:ascii="Times New Roman" w:hAnsi="Times New Roman" w:cs="Times New Roman"/>
                <w:sz w:val="28"/>
                <w:szCs w:val="28"/>
              </w:rPr>
              <w:t xml:space="preserve">остью информации о деятельности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- доля получателей, удовлетворенных открытостью,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полнотой и доступностью информации, размещенной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</w:t>
            </w:r>
          </w:p>
        </w:tc>
        <w:tc>
          <w:tcPr>
            <w:tcW w:w="1695" w:type="dxa"/>
          </w:tcPr>
          <w:p w:rsidR="001856DB" w:rsidRPr="000A312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- доля получателей, удовлетворенных открытостью,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полнотой и доступностью информации, размещенной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Обеспечение в организации социальной сферы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комфортных условий предоставления услуг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Время ожидания предоставления услуги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удовлетворенных комфортностью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 организацией социальной сферы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организации социальной сферы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и прилегающей к ней территории с учетом доступности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для инвалидов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Обеспечение в организации социальной сферы условий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доступности, позволяющих инвалидам получать услуги</w:t>
            </w:r>
          </w:p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наравне с другими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г, удовлетворенных доступностью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услуг для инвалидов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1856DB" w:rsidTr="001856DB">
        <w:tc>
          <w:tcPr>
            <w:tcW w:w="704" w:type="dxa"/>
          </w:tcPr>
          <w:p w:rsidR="001856DB" w:rsidRDefault="001856D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46" w:type="dxa"/>
          </w:tcPr>
          <w:p w:rsidR="001856DB" w:rsidRPr="001856DB" w:rsidRDefault="001856D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Доброжелат</w:t>
            </w:r>
            <w:r w:rsidR="000A312B">
              <w:rPr>
                <w:rFonts w:ascii="Times New Roman" w:hAnsi="Times New Roman" w:cs="Times New Roman"/>
                <w:sz w:val="28"/>
                <w:szCs w:val="28"/>
              </w:rPr>
              <w:t xml:space="preserve">ельность, вежливость работников </w:t>
            </w:r>
            <w:r w:rsidRPr="001856DB">
              <w:rPr>
                <w:rFonts w:ascii="Times New Roman" w:hAnsi="Times New Roman" w:cs="Times New Roman"/>
                <w:sz w:val="28"/>
                <w:szCs w:val="28"/>
              </w:rPr>
              <w:t>организаций культуры</w:t>
            </w:r>
          </w:p>
        </w:tc>
        <w:tc>
          <w:tcPr>
            <w:tcW w:w="1695" w:type="dxa"/>
          </w:tcPr>
          <w:p w:rsidR="001856DB" w:rsidRPr="001856DB" w:rsidRDefault="001856D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1856DB" w:rsidTr="001856DB">
        <w:tc>
          <w:tcPr>
            <w:tcW w:w="704" w:type="dxa"/>
          </w:tcPr>
          <w:p w:rsidR="001856DB" w:rsidRDefault="000A312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46" w:type="dxa"/>
          </w:tcPr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удовлетворенных</w:t>
            </w:r>
          </w:p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доброжелательностью, вежливостью работников,</w:t>
            </w:r>
          </w:p>
          <w:p w:rsidR="001856DB" w:rsidRPr="001856D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спечивающих первичный контакт и </w:t>
            </w: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695" w:type="dxa"/>
          </w:tcPr>
          <w:p w:rsidR="001856DB" w:rsidRPr="001856DB" w:rsidRDefault="000A312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1856DB" w:rsidTr="001856DB">
        <w:tc>
          <w:tcPr>
            <w:tcW w:w="704" w:type="dxa"/>
          </w:tcPr>
          <w:p w:rsidR="001856DB" w:rsidRDefault="000A312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46" w:type="dxa"/>
          </w:tcPr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удовлетворенных</w:t>
            </w:r>
          </w:p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доброжелательностью, вежливостью работников,</w:t>
            </w:r>
          </w:p>
          <w:p w:rsidR="001856DB" w:rsidRPr="001856D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обеспечивающих непосредственное оказание услуги</w:t>
            </w:r>
          </w:p>
        </w:tc>
        <w:tc>
          <w:tcPr>
            <w:tcW w:w="1695" w:type="dxa"/>
          </w:tcPr>
          <w:p w:rsidR="001856DB" w:rsidRPr="001856DB" w:rsidRDefault="000A312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856DB" w:rsidTr="001856DB">
        <w:tc>
          <w:tcPr>
            <w:tcW w:w="704" w:type="dxa"/>
          </w:tcPr>
          <w:p w:rsidR="001856DB" w:rsidRDefault="000A312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946" w:type="dxa"/>
          </w:tcPr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удовлетворенных</w:t>
            </w:r>
          </w:p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доброжелательностью, вежливостью работников при</w:t>
            </w:r>
          </w:p>
          <w:p w:rsidR="001856DB" w:rsidRPr="001856D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использовании дистанционных форм взаимодействия</w:t>
            </w:r>
          </w:p>
        </w:tc>
        <w:tc>
          <w:tcPr>
            <w:tcW w:w="1695" w:type="dxa"/>
          </w:tcPr>
          <w:p w:rsidR="001856DB" w:rsidRPr="001856DB" w:rsidRDefault="000A312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856DB" w:rsidTr="001856DB">
        <w:tc>
          <w:tcPr>
            <w:tcW w:w="704" w:type="dxa"/>
          </w:tcPr>
          <w:p w:rsidR="001856DB" w:rsidRDefault="000A312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856DB" w:rsidRPr="001856DB" w:rsidRDefault="000A312B" w:rsidP="0018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1695" w:type="dxa"/>
          </w:tcPr>
          <w:p w:rsidR="001856DB" w:rsidRPr="001856DB" w:rsidRDefault="000A312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</w:tr>
      <w:tr w:rsidR="001856DB" w:rsidTr="001856DB">
        <w:tc>
          <w:tcPr>
            <w:tcW w:w="704" w:type="dxa"/>
          </w:tcPr>
          <w:p w:rsidR="001856DB" w:rsidRDefault="000A312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946" w:type="dxa"/>
          </w:tcPr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которые готовы рекомендовать</w:t>
            </w:r>
          </w:p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организацию социальной сферы родственникам и</w:t>
            </w:r>
          </w:p>
          <w:p w:rsidR="001856DB" w:rsidRPr="001856D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знакомым</w:t>
            </w:r>
          </w:p>
        </w:tc>
        <w:tc>
          <w:tcPr>
            <w:tcW w:w="1695" w:type="dxa"/>
          </w:tcPr>
          <w:p w:rsidR="001856DB" w:rsidRPr="001856DB" w:rsidRDefault="000A312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</w:tr>
      <w:tr w:rsidR="001856DB" w:rsidTr="001856DB">
        <w:tc>
          <w:tcPr>
            <w:tcW w:w="704" w:type="dxa"/>
          </w:tcPr>
          <w:p w:rsidR="001856DB" w:rsidRDefault="000A312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946" w:type="dxa"/>
          </w:tcPr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удовлетворенных</w:t>
            </w:r>
          </w:p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организационными условиями предоставления услуг</w:t>
            </w:r>
          </w:p>
          <w:p w:rsidR="001856DB" w:rsidRPr="001856D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(графиком работы)</w:t>
            </w:r>
          </w:p>
        </w:tc>
        <w:tc>
          <w:tcPr>
            <w:tcW w:w="1695" w:type="dxa"/>
          </w:tcPr>
          <w:p w:rsidR="001856DB" w:rsidRPr="001856DB" w:rsidRDefault="000A312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</w:tr>
      <w:tr w:rsidR="001856DB" w:rsidTr="001856DB">
        <w:tc>
          <w:tcPr>
            <w:tcW w:w="704" w:type="dxa"/>
          </w:tcPr>
          <w:p w:rsidR="001856DB" w:rsidRDefault="000A312B" w:rsidP="000A3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946" w:type="dxa"/>
          </w:tcPr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удовлетворенных в целом</w:t>
            </w:r>
          </w:p>
          <w:p w:rsidR="000A312B" w:rsidRPr="000A312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условиями оказания услуг в организации социальной</w:t>
            </w:r>
          </w:p>
          <w:p w:rsidR="001856DB" w:rsidRPr="001856DB" w:rsidRDefault="000A312B" w:rsidP="000A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2B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</w:p>
        </w:tc>
        <w:tc>
          <w:tcPr>
            <w:tcW w:w="1695" w:type="dxa"/>
          </w:tcPr>
          <w:p w:rsidR="001856DB" w:rsidRPr="001856DB" w:rsidRDefault="000A312B" w:rsidP="00185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</w:tr>
    </w:tbl>
    <w:p w:rsidR="00772AD9" w:rsidRPr="001856DB" w:rsidRDefault="000A312B" w:rsidP="001856DB">
      <w:pPr>
        <w:rPr>
          <w:rFonts w:ascii="Times New Roman" w:hAnsi="Times New Roman" w:cs="Times New Roman"/>
          <w:sz w:val="28"/>
          <w:szCs w:val="28"/>
        </w:rPr>
      </w:pPr>
    </w:p>
    <w:sectPr w:rsidR="00772AD9" w:rsidRPr="0018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9"/>
    <w:rsid w:val="000A312B"/>
    <w:rsid w:val="001856DB"/>
    <w:rsid w:val="006F75D1"/>
    <w:rsid w:val="007569C5"/>
    <w:rsid w:val="00F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BF6A-3A14-4DAD-98B4-AE27B5EA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2024-10-16T10:58:00Z</dcterms:created>
  <dcterms:modified xsi:type="dcterms:W3CDTF">2024-10-16T11:18:00Z</dcterms:modified>
</cp:coreProperties>
</file>